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600525" w:rsidP="00850F51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RODOVIA</w:t>
            </w:r>
            <w:r w:rsidR="008506EE"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 w:rsidR="008506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APARÍCIO RAMOS CORDEIRO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</w:t>
            </w:r>
            <w:r w:rsidR="00850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BAI</w:t>
            </w:r>
            <w:bookmarkStart w:id="0" w:name="_GoBack"/>
            <w:bookmarkEnd w:id="0"/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TAPERA</w:t>
            </w:r>
            <w:proofErr w:type="gramEnd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º 110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27°40.949’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48°30.660’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330M</w:t>
            </w:r>
          </w:p>
        </w:tc>
      </w:tr>
      <w:tr w:rsidR="008506E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 xml:space="preserve">PROX.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TREVO TAPERA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27°41.318’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48°32.787’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3.825M</w:t>
            </w:r>
          </w:p>
        </w:tc>
      </w:tr>
      <w:tr w:rsidR="008506E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1.00M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PROX. TREVO TAPERA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27°41.323’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48°32.788’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608M</w:t>
            </w:r>
          </w:p>
        </w:tc>
      </w:tr>
      <w:tr w:rsidR="008506E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1.50M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 xml:space="preserve">DEFREONTE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º 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 w:rsidRPr="00600525"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27°40.956’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48°32.654’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60052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  <w:t>3.840M</w:t>
            </w:r>
          </w:p>
        </w:tc>
      </w:tr>
      <w:tr w:rsidR="008506E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8506E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600525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FB41D2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600525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462F5F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600525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737DBE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600525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  <w:tr w:rsidR="005472D6" w:rsidRPr="00600525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600525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00525"/>
    <w:rsid w:val="00663A32"/>
    <w:rsid w:val="00684015"/>
    <w:rsid w:val="007160DE"/>
    <w:rsid w:val="007369CA"/>
    <w:rsid w:val="00737DBE"/>
    <w:rsid w:val="008506EE"/>
    <w:rsid w:val="00850F51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2015-03-12T19:36:00Z</dcterms:modified>
</cp:coreProperties>
</file>